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DC" w:rsidRPr="00E2750A" w:rsidRDefault="00A413C5" w:rsidP="00E2750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ПЛАН СЕТЕВОГО ВЗАИМОДЕЙСТВИЯ</w:t>
      </w: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F548CC">
        <w:rPr>
          <w:rFonts w:ascii="Times New Roman" w:hAnsi="Times New Roman" w:cs="Times New Roman"/>
          <w:b/>
          <w:sz w:val="24"/>
          <w:szCs w:val="24"/>
          <w:lang w:val="ru-RU"/>
        </w:rPr>
        <w:t>МАОУ СОШ №115 г. Челябинска</w:t>
      </w:r>
      <w:r w:rsidRPr="00F548CC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и МБДОУ </w:t>
      </w:r>
      <w:r w:rsidR="00660BC8" w:rsidRPr="00F548CC">
        <w:rPr>
          <w:rFonts w:ascii="Times New Roman" w:hAnsi="Times New Roman" w:cs="Times New Roman"/>
          <w:b/>
          <w:sz w:val="24"/>
          <w:szCs w:val="24"/>
          <w:lang w:val="ru-RU"/>
        </w:rPr>
        <w:t>«Детский сад №365</w:t>
      </w:r>
      <w:r w:rsidRPr="00F548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 Челябинска</w:t>
      </w:r>
      <w:r w:rsidR="00660BC8" w:rsidRPr="00F548CC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F548CC"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1. Общие положения</w:t>
      </w:r>
    </w:p>
    <w:p w:rsidR="00800BDC" w:rsidRPr="00E2750A" w:rsidRDefault="00A413C5" w:rsidP="002A2E33">
      <w:pPr>
        <w:spacing w:after="0" w:line="360" w:lineRule="auto"/>
        <w:ind w:right="4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Сетевое взаимодействие направлено на обеспечение преемственности между дошкольным и начальным общим образованием, создание единого образовательного пространства и успешную адаптацию детей к обучению в школе.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2. Цель</w:t>
      </w:r>
    </w:p>
    <w:p w:rsidR="00800BDC" w:rsidRPr="00E2750A" w:rsidRDefault="00A413C5" w:rsidP="002A2E33">
      <w:pPr>
        <w:spacing w:after="0" w:line="360" w:lineRule="auto"/>
        <w:ind w:right="46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Создание условий для плавного перехода воспитанников детского сада к обучению в школе через объединение ресурсов образовательных организаций.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3. Задачи</w:t>
      </w:r>
    </w:p>
    <w:p w:rsidR="00551A2E" w:rsidRDefault="00A413C5" w:rsidP="002A2E33">
      <w:pPr>
        <w:pStyle w:val="ae"/>
        <w:numPr>
          <w:ilvl w:val="0"/>
          <w:numId w:val="10"/>
        </w:num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551A2E">
        <w:rPr>
          <w:rFonts w:ascii="Times New Roman" w:hAnsi="Times New Roman" w:cs="Times New Roman"/>
          <w:sz w:val="24"/>
          <w:szCs w:val="24"/>
          <w:lang w:val="ru-RU"/>
        </w:rPr>
        <w:t>Обеспечить преемственность образовательных программ;</w:t>
      </w:r>
    </w:p>
    <w:p w:rsidR="00551A2E" w:rsidRDefault="00A413C5" w:rsidP="002A2E33">
      <w:pPr>
        <w:pStyle w:val="ae"/>
        <w:numPr>
          <w:ilvl w:val="0"/>
          <w:numId w:val="10"/>
        </w:num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551A2E">
        <w:rPr>
          <w:rFonts w:ascii="Times New Roman" w:hAnsi="Times New Roman" w:cs="Times New Roman"/>
          <w:sz w:val="24"/>
          <w:szCs w:val="24"/>
          <w:lang w:val="ru-RU"/>
        </w:rPr>
        <w:t>Сформировать готовность детей к школьному обучению;</w:t>
      </w:r>
    </w:p>
    <w:p w:rsidR="00551A2E" w:rsidRDefault="00A413C5" w:rsidP="002A2E33">
      <w:pPr>
        <w:pStyle w:val="ae"/>
        <w:numPr>
          <w:ilvl w:val="0"/>
          <w:numId w:val="10"/>
        </w:num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551A2E">
        <w:rPr>
          <w:rFonts w:ascii="Times New Roman" w:hAnsi="Times New Roman" w:cs="Times New Roman"/>
          <w:sz w:val="24"/>
          <w:szCs w:val="24"/>
          <w:lang w:val="ru-RU"/>
        </w:rPr>
        <w:t>Повысить профессиональную компетентность педагогов;</w:t>
      </w:r>
    </w:p>
    <w:p w:rsidR="00551A2E" w:rsidRDefault="00A413C5" w:rsidP="002A2E33">
      <w:pPr>
        <w:pStyle w:val="ae"/>
        <w:numPr>
          <w:ilvl w:val="0"/>
          <w:numId w:val="10"/>
        </w:num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551A2E">
        <w:rPr>
          <w:rFonts w:ascii="Times New Roman" w:hAnsi="Times New Roman" w:cs="Times New Roman"/>
          <w:sz w:val="24"/>
          <w:szCs w:val="24"/>
          <w:lang w:val="ru-RU"/>
        </w:rPr>
        <w:t>Организовать взаимодействие с родителями;</w:t>
      </w:r>
    </w:p>
    <w:p w:rsidR="00800BDC" w:rsidRPr="00551A2E" w:rsidRDefault="00A413C5" w:rsidP="002A2E33">
      <w:pPr>
        <w:pStyle w:val="ae"/>
        <w:numPr>
          <w:ilvl w:val="0"/>
          <w:numId w:val="10"/>
        </w:num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551A2E">
        <w:rPr>
          <w:rFonts w:ascii="Times New Roman" w:hAnsi="Times New Roman" w:cs="Times New Roman"/>
          <w:sz w:val="24"/>
          <w:szCs w:val="24"/>
          <w:lang w:val="ru-RU"/>
        </w:rPr>
        <w:t>Создать единое образовательное и воспитательное пространство.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4. Основные направления взаимодействия</w:t>
      </w:r>
    </w:p>
    <w:p w:rsidR="00800BDC" w:rsidRPr="00E2750A" w:rsidRDefault="00A413C5" w:rsidP="002A2E33">
      <w:pPr>
        <w:spacing w:after="0" w:line="360" w:lineRule="auto"/>
        <w:ind w:right="46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Организационно-методическое, образовательное, психолого-педагогическое сопровождение, работа с родителями, воспитательная деятельность.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5. Формы взаимодействия</w:t>
      </w:r>
    </w:p>
    <w:p w:rsidR="00800BDC" w:rsidRPr="00E2750A" w:rsidRDefault="00A413C5" w:rsidP="002A2E33">
      <w:pPr>
        <w:spacing w:after="0" w:line="360" w:lineRule="auto"/>
        <w:ind w:right="46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Семинары, круглые столы, открытые занятия, мастер-классы, консультации, проектная деятельность, онлайн-взаимодействие.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6. Ожидаемые результаты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Повышение уровня готовности детей к школе; снижение уровня адаптационного стресса; согласованность требований педагогов; повышение компетентности родителей.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b/>
          <w:sz w:val="24"/>
          <w:szCs w:val="24"/>
          <w:lang w:val="ru-RU"/>
        </w:rPr>
        <w:t>7. Контроль и оценка эффективности</w:t>
      </w: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  <w:lang w:val="ru-RU"/>
        </w:rPr>
      </w:pPr>
      <w:r w:rsidRPr="00E2750A">
        <w:rPr>
          <w:rFonts w:ascii="Times New Roman" w:hAnsi="Times New Roman" w:cs="Times New Roman"/>
          <w:sz w:val="24"/>
          <w:szCs w:val="24"/>
          <w:lang w:val="ru-RU"/>
        </w:rPr>
        <w:t>Мониторинг адаптации, анализ диагностики, анкетирование родителей, отчёты педагогов.</w:t>
      </w:r>
    </w:p>
    <w:p w:rsidR="002A2E33" w:rsidRDefault="002A2E33" w:rsidP="002A2E33">
      <w:pPr>
        <w:spacing w:after="0" w:line="360" w:lineRule="auto"/>
        <w:ind w:right="-75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A2E33" w:rsidRDefault="002A2E33" w:rsidP="002A2E33">
      <w:pPr>
        <w:spacing w:after="0" w:line="360" w:lineRule="auto"/>
        <w:ind w:right="-75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A2E33" w:rsidRDefault="002A2E33" w:rsidP="002A2E33">
      <w:pPr>
        <w:spacing w:after="0" w:line="360" w:lineRule="auto"/>
        <w:ind w:right="-75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00BDC" w:rsidRPr="00E2750A" w:rsidRDefault="00A413C5" w:rsidP="002A2E33">
      <w:pPr>
        <w:spacing w:after="0" w:line="360" w:lineRule="auto"/>
        <w:ind w:right="-758"/>
        <w:rPr>
          <w:rFonts w:ascii="Times New Roman" w:hAnsi="Times New Roman" w:cs="Times New Roman"/>
          <w:sz w:val="24"/>
          <w:szCs w:val="24"/>
        </w:rPr>
      </w:pPr>
      <w:r w:rsidRPr="00E2750A">
        <w:rPr>
          <w:rFonts w:ascii="Times New Roman" w:hAnsi="Times New Roman" w:cs="Times New Roman"/>
          <w:b/>
          <w:sz w:val="24"/>
          <w:szCs w:val="24"/>
        </w:rPr>
        <w:lastRenderedPageBreak/>
        <w:t>8. Календарный план мероприятий</w:t>
      </w:r>
    </w:p>
    <w:tbl>
      <w:tblPr>
        <w:tblStyle w:val="aff0"/>
        <w:tblW w:w="9322" w:type="dxa"/>
        <w:tblLook w:val="04A0" w:firstRow="1" w:lastRow="0" w:firstColumn="1" w:lastColumn="0" w:noHBand="0" w:noVBand="1"/>
      </w:tblPr>
      <w:tblGrid>
        <w:gridCol w:w="1809"/>
        <w:gridCol w:w="4820"/>
        <w:gridCol w:w="2693"/>
      </w:tblGrid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spellEnd"/>
          </w:p>
        </w:tc>
      </w:tr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820" w:type="dxa"/>
          </w:tcPr>
          <w:p w:rsidR="00181B11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Совещание «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proofErr w:type="spellEnd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spellEnd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</w:p>
        </w:tc>
      </w:tr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20" w:type="dxa"/>
          </w:tcPr>
          <w:p w:rsidR="00181B11" w:rsidRPr="00181B11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Ознакомительная экскурсия</w:t>
            </w:r>
            <w:r w:rsidRPr="00E2750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школу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proofErr w:type="spellEnd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spellEnd"/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школы</w:t>
            </w:r>
          </w:p>
        </w:tc>
      </w:tr>
      <w:tr w:rsidR="00181B11" w:rsidRPr="00910BCD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Спортивное развлечение «Вместе веселей»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Инструктор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ф-ре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учитель ф-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</w:t>
            </w:r>
            <w:proofErr w:type="spellEnd"/>
          </w:p>
        </w:tc>
      </w:tr>
      <w:tr w:rsidR="00181B11" w:rsidRPr="00E2750A" w:rsidTr="00551A2E">
        <w:trPr>
          <w:trHeight w:val="753"/>
        </w:trPr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Выставки поделок к Новому году</w:t>
            </w:r>
            <w:r w:rsidR="001D62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Воспитатели, родители, учителя, дети</w:t>
            </w:r>
          </w:p>
        </w:tc>
      </w:tr>
      <w:tr w:rsidR="00181B11" w:rsidRPr="00910BCD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4820" w:type="dxa"/>
          </w:tcPr>
          <w:p w:rsidR="00181B11" w:rsidRPr="00E2750A" w:rsidRDefault="00181B11" w:rsidP="002A2E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Круглый стол «Профилактика школьных трудностей»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(совместное методическое мероприятие)</w:t>
            </w: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</w:t>
            </w:r>
            <w:proofErr w:type="gramStart"/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психологи МБДОУ и МАОУ </w:t>
            </w:r>
          </w:p>
        </w:tc>
      </w:tr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в школу «Музей воинской славы»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Воспитатели, у</w:t>
            </w: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чителя</w:t>
            </w:r>
            <w:proofErr w:type="spellEnd"/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школы</w:t>
            </w:r>
          </w:p>
        </w:tc>
      </w:tr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50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Открытые </w:t>
            </w:r>
            <w:r w:rsidR="001D62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 в</w:t>
            </w: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группах. 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Воспитатели, учителя.</w:t>
            </w:r>
          </w:p>
        </w:tc>
      </w:tr>
      <w:tr w:rsidR="00181B11" w:rsidRPr="00E2750A" w:rsidTr="00181B11">
        <w:tc>
          <w:tcPr>
            <w:tcW w:w="1809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4820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Спортивно-музыкальный праздник «Скоро в школу!»</w:t>
            </w:r>
          </w:p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81B11" w:rsidRPr="00E2750A" w:rsidRDefault="00181B11" w:rsidP="00E275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75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участники</w:t>
            </w:r>
          </w:p>
        </w:tc>
      </w:tr>
    </w:tbl>
    <w:p w:rsidR="00A413C5" w:rsidRDefault="00A413C5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10BCD" w:rsidRDefault="00910BCD" w:rsidP="00E2750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910BCD" w:rsidSect="002A2E33">
      <w:pgSz w:w="12240" w:h="15840"/>
      <w:pgMar w:top="1440" w:right="758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9652845"/>
    <w:multiLevelType w:val="hybridMultilevel"/>
    <w:tmpl w:val="4CAAA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F32C6"/>
    <w:multiLevelType w:val="multilevel"/>
    <w:tmpl w:val="079E88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26306A"/>
    <w:multiLevelType w:val="multilevel"/>
    <w:tmpl w:val="F95CC9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81B11"/>
    <w:rsid w:val="001A2D2E"/>
    <w:rsid w:val="001D62C4"/>
    <w:rsid w:val="00282E9B"/>
    <w:rsid w:val="0029639D"/>
    <w:rsid w:val="002A2E33"/>
    <w:rsid w:val="00326F90"/>
    <w:rsid w:val="00551A2E"/>
    <w:rsid w:val="00660BC8"/>
    <w:rsid w:val="00800BDC"/>
    <w:rsid w:val="0086199C"/>
    <w:rsid w:val="00910BCD"/>
    <w:rsid w:val="00A413C5"/>
    <w:rsid w:val="00AA1D8D"/>
    <w:rsid w:val="00B47730"/>
    <w:rsid w:val="00CB0664"/>
    <w:rsid w:val="00CC2E7B"/>
    <w:rsid w:val="00E2750A"/>
    <w:rsid w:val="00E61B10"/>
    <w:rsid w:val="00F548CC"/>
    <w:rsid w:val="00FC693F"/>
    <w:rsid w:val="00F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54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548CC"/>
    <w:rPr>
      <w:rFonts w:ascii="Tahoma" w:hAnsi="Tahoma" w:cs="Tahoma"/>
      <w:sz w:val="16"/>
      <w:szCs w:val="16"/>
    </w:rPr>
  </w:style>
  <w:style w:type="character" w:customStyle="1" w:styleId="14">
    <w:name w:val="Заголовок №1_"/>
    <w:basedOn w:val="a2"/>
    <w:link w:val="15"/>
    <w:rsid w:val="00910BCD"/>
    <w:rPr>
      <w:rFonts w:ascii="Arial" w:eastAsia="Arial" w:hAnsi="Arial" w:cs="Arial"/>
      <w:b/>
      <w:bCs/>
      <w:shd w:val="clear" w:color="auto" w:fill="FFFFFF"/>
    </w:rPr>
  </w:style>
  <w:style w:type="character" w:customStyle="1" w:styleId="2c">
    <w:name w:val="Заголовок №2_"/>
    <w:basedOn w:val="a2"/>
    <w:link w:val="2d"/>
    <w:rsid w:val="00910BC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fa">
    <w:name w:val="Основной текст_"/>
    <w:basedOn w:val="a2"/>
    <w:link w:val="16"/>
    <w:rsid w:val="00910B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5">
    <w:name w:val="Заголовок №1"/>
    <w:basedOn w:val="a1"/>
    <w:link w:val="14"/>
    <w:rsid w:val="00910BCD"/>
    <w:pPr>
      <w:widowControl w:val="0"/>
      <w:shd w:val="clear" w:color="auto" w:fill="FFFFFF"/>
      <w:spacing w:after="400" w:line="240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2d">
    <w:name w:val="Заголовок №2"/>
    <w:basedOn w:val="a1"/>
    <w:link w:val="2c"/>
    <w:rsid w:val="00910BCD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6">
    <w:name w:val="Основной текст1"/>
    <w:basedOn w:val="a1"/>
    <w:link w:val="affa"/>
    <w:rsid w:val="00910BCD"/>
    <w:pPr>
      <w:widowControl w:val="0"/>
      <w:shd w:val="clear" w:color="auto" w:fill="FFFFFF"/>
      <w:spacing w:after="0" w:line="264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54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548CC"/>
    <w:rPr>
      <w:rFonts w:ascii="Tahoma" w:hAnsi="Tahoma" w:cs="Tahoma"/>
      <w:sz w:val="16"/>
      <w:szCs w:val="16"/>
    </w:rPr>
  </w:style>
  <w:style w:type="character" w:customStyle="1" w:styleId="14">
    <w:name w:val="Заголовок №1_"/>
    <w:basedOn w:val="a2"/>
    <w:link w:val="15"/>
    <w:rsid w:val="00910BCD"/>
    <w:rPr>
      <w:rFonts w:ascii="Arial" w:eastAsia="Arial" w:hAnsi="Arial" w:cs="Arial"/>
      <w:b/>
      <w:bCs/>
      <w:shd w:val="clear" w:color="auto" w:fill="FFFFFF"/>
    </w:rPr>
  </w:style>
  <w:style w:type="character" w:customStyle="1" w:styleId="2c">
    <w:name w:val="Заголовок №2_"/>
    <w:basedOn w:val="a2"/>
    <w:link w:val="2d"/>
    <w:rsid w:val="00910BC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fa">
    <w:name w:val="Основной текст_"/>
    <w:basedOn w:val="a2"/>
    <w:link w:val="16"/>
    <w:rsid w:val="00910B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5">
    <w:name w:val="Заголовок №1"/>
    <w:basedOn w:val="a1"/>
    <w:link w:val="14"/>
    <w:rsid w:val="00910BCD"/>
    <w:pPr>
      <w:widowControl w:val="0"/>
      <w:shd w:val="clear" w:color="auto" w:fill="FFFFFF"/>
      <w:spacing w:after="400" w:line="240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2d">
    <w:name w:val="Заголовок №2"/>
    <w:basedOn w:val="a1"/>
    <w:link w:val="2c"/>
    <w:rsid w:val="00910BCD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6">
    <w:name w:val="Основной текст1"/>
    <w:basedOn w:val="a1"/>
    <w:link w:val="affa"/>
    <w:rsid w:val="00910BCD"/>
    <w:pPr>
      <w:widowControl w:val="0"/>
      <w:shd w:val="clear" w:color="auto" w:fill="FFFFFF"/>
      <w:spacing w:after="0" w:line="264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8653E6-2121-4545-8338-743E6DC2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2077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Пользователь Windows</cp:lastModifiedBy>
  <cp:revision>9</cp:revision>
  <cp:lastPrinted>2026-04-09T10:52:00Z</cp:lastPrinted>
  <dcterms:created xsi:type="dcterms:W3CDTF">2026-03-23T06:00:00Z</dcterms:created>
  <dcterms:modified xsi:type="dcterms:W3CDTF">2026-04-10T06:01:00Z</dcterms:modified>
</cp:coreProperties>
</file>